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b06b883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6e822b5b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Keselyosfapuszta,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18e0f3162436f" /><Relationship Type="http://schemas.openxmlformats.org/officeDocument/2006/relationships/numbering" Target="/word/numbering.xml" Id="R3aae4f540ad9474b" /><Relationship Type="http://schemas.openxmlformats.org/officeDocument/2006/relationships/settings" Target="/word/settings.xml" Id="R6967699e7e364825" /><Relationship Type="http://schemas.openxmlformats.org/officeDocument/2006/relationships/image" Target="/word/media/09613a98-0bf2-481a-8e1b-5df02ee4cbfb.png" Id="Ra88b6e822b5b4524" /></Relationships>
</file>