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40b3a338c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5e313b50f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Kiralyhaza,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19b96bc4a4f66" /><Relationship Type="http://schemas.openxmlformats.org/officeDocument/2006/relationships/numbering" Target="/word/numbering.xml" Id="Rb6d7175f51a142be" /><Relationship Type="http://schemas.openxmlformats.org/officeDocument/2006/relationships/settings" Target="/word/settings.xml" Id="Re5ee0ee746a5432f" /><Relationship Type="http://schemas.openxmlformats.org/officeDocument/2006/relationships/image" Target="/word/media/9081f249-57bc-4f8c-9e6c-89291ded6cd6.png" Id="R61a5e313b50f4fcc" /></Relationships>
</file>