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5fe7bc7d784a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1d3c8e91ca4c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Kisbesenyodtanya,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2b027207e14b48" /><Relationship Type="http://schemas.openxmlformats.org/officeDocument/2006/relationships/numbering" Target="/word/numbering.xml" Id="Rd7ab42658392448c" /><Relationship Type="http://schemas.openxmlformats.org/officeDocument/2006/relationships/settings" Target="/word/settings.xml" Id="Rb33a2ff5aaff49d7" /><Relationship Type="http://schemas.openxmlformats.org/officeDocument/2006/relationships/image" Target="/word/media/d7f10977-3d1b-4641-84f5-fb8b1c347637.png" Id="Ra31d3c8e91ca4c13" /></Relationships>
</file>