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2b1b331ab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f306f243c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Kisgores,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46e3f61584541" /><Relationship Type="http://schemas.openxmlformats.org/officeDocument/2006/relationships/numbering" Target="/word/numbering.xml" Id="Rfdbf2a15da3b419d" /><Relationship Type="http://schemas.openxmlformats.org/officeDocument/2006/relationships/settings" Target="/word/settings.xml" Id="Rd7c3a51af4d54b62" /><Relationship Type="http://schemas.openxmlformats.org/officeDocument/2006/relationships/image" Target="/word/media/b80b18f7-7a4a-4d01-b42b-cc84e3c2ceaa.png" Id="Ra7cf306f243c4b46" /></Relationships>
</file>