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bbcad6963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4d6b10d0d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Kisizsak,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6f4d58f74c1d" /><Relationship Type="http://schemas.openxmlformats.org/officeDocument/2006/relationships/numbering" Target="/word/numbering.xml" Id="R9c7f9ed4c078487a" /><Relationship Type="http://schemas.openxmlformats.org/officeDocument/2006/relationships/settings" Target="/word/settings.xml" Id="R3d10c9737d214e52" /><Relationship Type="http://schemas.openxmlformats.org/officeDocument/2006/relationships/image" Target="/word/media/d1d6a3ac-c836-449c-aeae-434f720b0bc5.png" Id="Rbdb4d6b10d0d43a7" /></Relationships>
</file>