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c4a2f735b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a6953843b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Kisorosipuszta,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be05bf3f24e64" /><Relationship Type="http://schemas.openxmlformats.org/officeDocument/2006/relationships/numbering" Target="/word/numbering.xml" Id="Rc18e0cdfa97e4ed0" /><Relationship Type="http://schemas.openxmlformats.org/officeDocument/2006/relationships/settings" Target="/word/settings.xml" Id="R17a8fbeac25b462e" /><Relationship Type="http://schemas.openxmlformats.org/officeDocument/2006/relationships/image" Target="/word/media/f9a2d569-4890-46d1-ab23-382963b25655.png" Id="R3e4a6953843b441b" /></Relationships>
</file>