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51126a26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28ffab639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Kistabod,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c0456b4c84931" /><Relationship Type="http://schemas.openxmlformats.org/officeDocument/2006/relationships/numbering" Target="/word/numbering.xml" Id="R3b1610942bca43a4" /><Relationship Type="http://schemas.openxmlformats.org/officeDocument/2006/relationships/settings" Target="/word/settings.xml" Id="R8f3bcaae2c69484b" /><Relationship Type="http://schemas.openxmlformats.org/officeDocument/2006/relationships/image" Target="/word/media/c204b8d4-a972-4eaf-b191-98bdf76f97c4.png" Id="R11328ffab63946f1" /></Relationships>
</file>