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a2101ef33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e9b6bc94a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Kisvadastanya,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4a3356c5842f7" /><Relationship Type="http://schemas.openxmlformats.org/officeDocument/2006/relationships/numbering" Target="/word/numbering.xml" Id="Re1e7b70f81994b13" /><Relationship Type="http://schemas.openxmlformats.org/officeDocument/2006/relationships/settings" Target="/word/settings.xml" Id="R873e730a42644f37" /><Relationship Type="http://schemas.openxmlformats.org/officeDocument/2006/relationships/image" Target="/word/media/d01fefe8-967e-43f8-bbc5-b0eca4c68f04.png" Id="Rf25e9b6bc94a4568" /></Relationships>
</file>