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3eec96103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b67851be4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Kocsilapos,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ab4347e344b48" /><Relationship Type="http://schemas.openxmlformats.org/officeDocument/2006/relationships/numbering" Target="/word/numbering.xml" Id="R36770324ec9144e7" /><Relationship Type="http://schemas.openxmlformats.org/officeDocument/2006/relationships/settings" Target="/word/settings.xml" Id="Rbbeaa6dbc9304fcc" /><Relationship Type="http://schemas.openxmlformats.org/officeDocument/2006/relationships/image" Target="/word/media/39e50caa-3194-4508-b66b-f9ad7304bb95.png" Id="Rad3b67851be44c41" /></Relationships>
</file>