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e588547a5945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7cc6da560847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Kosba,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c51de561e14cda" /><Relationship Type="http://schemas.openxmlformats.org/officeDocument/2006/relationships/numbering" Target="/word/numbering.xml" Id="R3bf362351e9d4cce" /><Relationship Type="http://schemas.openxmlformats.org/officeDocument/2006/relationships/settings" Target="/word/settings.xml" Id="R461671e5b47c4848" /><Relationship Type="http://schemas.openxmlformats.org/officeDocument/2006/relationships/image" Target="/word/media/cce4f638-7185-4e07-8d19-8085a8f9cc48.png" Id="R7c7cc6da56084708" /></Relationships>
</file>