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aa9251b63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479fa4ec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Kovesd,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839c92e7e4738" /><Relationship Type="http://schemas.openxmlformats.org/officeDocument/2006/relationships/numbering" Target="/word/numbering.xml" Id="R8bab8a2c418e4978" /><Relationship Type="http://schemas.openxmlformats.org/officeDocument/2006/relationships/settings" Target="/word/settings.xml" Id="R5826e3d01ea24556" /><Relationship Type="http://schemas.openxmlformats.org/officeDocument/2006/relationships/image" Target="/word/media/9f7f5aa8-b4b6-4c29-b77c-c755bda8fe3c.png" Id="R785479fa4ec84eb6" /></Relationships>
</file>