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189dc14b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fd0d933c6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Kozarmisleny,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0cdf4a10d49df" /><Relationship Type="http://schemas.openxmlformats.org/officeDocument/2006/relationships/numbering" Target="/word/numbering.xml" Id="R651fead6503342be" /><Relationship Type="http://schemas.openxmlformats.org/officeDocument/2006/relationships/settings" Target="/word/settings.xml" Id="R7fe41773aa2b4776" /><Relationship Type="http://schemas.openxmlformats.org/officeDocument/2006/relationships/image" Target="/word/media/87a01c8d-d7c8-460a-b2f6-51b57274f2c0.png" Id="R783fd0d933c64b9c" /></Relationships>
</file>