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4a54a1dd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78c9c25c3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3fd7ef58e4321" /><Relationship Type="http://schemas.openxmlformats.org/officeDocument/2006/relationships/numbering" Target="/word/numbering.xml" Id="Rd352b859b89b4ba0" /><Relationship Type="http://schemas.openxmlformats.org/officeDocument/2006/relationships/settings" Target="/word/settings.xml" Id="R56d791dbd4cf47fd" /><Relationship Type="http://schemas.openxmlformats.org/officeDocument/2006/relationships/image" Target="/word/media/9568fb64-c0d2-49c0-8203-348639af7f5b.png" Id="R2c978c9c25c341ed" /></Relationships>
</file>