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31044a507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e28748c63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Kulsotukros,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2fdd5abba49ce" /><Relationship Type="http://schemas.openxmlformats.org/officeDocument/2006/relationships/numbering" Target="/word/numbering.xml" Id="R4dca1f1642314517" /><Relationship Type="http://schemas.openxmlformats.org/officeDocument/2006/relationships/settings" Target="/word/settings.xml" Id="Rbe108513b62644ec" /><Relationship Type="http://schemas.openxmlformats.org/officeDocument/2006/relationships/image" Target="/word/media/4680eadc-6b54-4cef-af55-5c1ffa779dd9.png" Id="R524e28748c634a56" /></Relationships>
</file>