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2b9ccd37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c737c1a80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Kunszekidulo,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2b6e94c5948c2" /><Relationship Type="http://schemas.openxmlformats.org/officeDocument/2006/relationships/numbering" Target="/word/numbering.xml" Id="R7a80646540a84cac" /><Relationship Type="http://schemas.openxmlformats.org/officeDocument/2006/relationships/settings" Target="/word/settings.xml" Id="R6471e75988a84330" /><Relationship Type="http://schemas.openxmlformats.org/officeDocument/2006/relationships/image" Target="/word/media/0f3dda1e-5437-4698-819d-d404054be1dc.png" Id="Rff2c737c1a80443c" /></Relationships>
</file>