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1e947f536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5fdd6a066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Labatlan,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28214ef4f4d0e" /><Relationship Type="http://schemas.openxmlformats.org/officeDocument/2006/relationships/numbering" Target="/word/numbering.xml" Id="R26140496e1b740e5" /><Relationship Type="http://schemas.openxmlformats.org/officeDocument/2006/relationships/settings" Target="/word/settings.xml" Id="R6f0231a7dff74e53" /><Relationship Type="http://schemas.openxmlformats.org/officeDocument/2006/relationships/image" Target="/word/media/bfe9ece9-d343-48e6-aa00-59ad8082d425.png" Id="R4da5fdd6a06645d7" /></Relationships>
</file>