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da6992bd7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d6689b6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Ladanyiurbo,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4b2ea3cb4ccd" /><Relationship Type="http://schemas.openxmlformats.org/officeDocument/2006/relationships/numbering" Target="/word/numbering.xml" Id="R08b34d1815c9463e" /><Relationship Type="http://schemas.openxmlformats.org/officeDocument/2006/relationships/settings" Target="/word/settings.xml" Id="Rfd55df22e5a048b2" /><Relationship Type="http://schemas.openxmlformats.org/officeDocument/2006/relationships/image" Target="/word/media/850e0744-7050-42a7-97bc-d617683fed81.png" Id="Rd77dd6689b674f96" /></Relationships>
</file>