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a1b97310f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aed97f944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f025c7d6f41aa" /><Relationship Type="http://schemas.openxmlformats.org/officeDocument/2006/relationships/numbering" Target="/word/numbering.xml" Id="R4a45ec74cebc44fb" /><Relationship Type="http://schemas.openxmlformats.org/officeDocument/2006/relationships/settings" Target="/word/settings.xml" Id="R1245b3abf1d64ab3" /><Relationship Type="http://schemas.openxmlformats.org/officeDocument/2006/relationships/image" Target="/word/media/66379fe5-eca0-46bf-955c-f8fbdb216bea.png" Id="Reedaed97f944433b" /></Relationships>
</file>