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b3e5458f8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1e56b2a0a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Legradi 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b0a03a59341fb" /><Relationship Type="http://schemas.openxmlformats.org/officeDocument/2006/relationships/numbering" Target="/word/numbering.xml" Id="Re6bc7897dc074075" /><Relationship Type="http://schemas.openxmlformats.org/officeDocument/2006/relationships/settings" Target="/word/settings.xml" Id="R39342e0c79314445" /><Relationship Type="http://schemas.openxmlformats.org/officeDocument/2006/relationships/image" Target="/word/media/6b173503-ff98-49fa-a729-7b3403c3c324.png" Id="R0c41e56b2a0a4030" /></Relationships>
</file>