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aa4faff0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dc69fd08e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Lokoshaza,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fccd90eb846f7" /><Relationship Type="http://schemas.openxmlformats.org/officeDocument/2006/relationships/numbering" Target="/word/numbering.xml" Id="Rce86e29345ce4a91" /><Relationship Type="http://schemas.openxmlformats.org/officeDocument/2006/relationships/settings" Target="/word/settings.xml" Id="R8f4a5e0d04104d72" /><Relationship Type="http://schemas.openxmlformats.org/officeDocument/2006/relationships/image" Target="/word/media/f0bc3d8f-1cf6-4baa-afa4-1cd7ea222231.png" Id="R746dc69fd08e46e3" /></Relationships>
</file>