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2d80c4db3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b66956e5f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Magyaregres,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92ebebd504d54" /><Relationship Type="http://schemas.openxmlformats.org/officeDocument/2006/relationships/numbering" Target="/word/numbering.xml" Id="R6d32ef08260a4202" /><Relationship Type="http://schemas.openxmlformats.org/officeDocument/2006/relationships/settings" Target="/word/settings.xml" Id="R4b000058ffa446d6" /><Relationship Type="http://schemas.openxmlformats.org/officeDocument/2006/relationships/image" Target="/word/media/ea7b33ca-a451-494e-bc73-a9ce65bbf4a6.png" Id="Ra66b66956e5f438c" /></Relationships>
</file>