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e26ffe5ed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e14d0ceb5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Magyargec,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75421d7264e9b" /><Relationship Type="http://schemas.openxmlformats.org/officeDocument/2006/relationships/numbering" Target="/word/numbering.xml" Id="Rc3e6a0cbf96442ec" /><Relationship Type="http://schemas.openxmlformats.org/officeDocument/2006/relationships/settings" Target="/word/settings.xml" Id="Re0afe3d2d8444186" /><Relationship Type="http://schemas.openxmlformats.org/officeDocument/2006/relationships/image" Target="/word/media/bc28772a-fa23-4946-8ed3-3d42f87a1d62.png" Id="Re81e14d0ceb549c5" /></Relationships>
</file>