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b225eaea8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78ce6edb9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Margit-major,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756b3c39e47d1" /><Relationship Type="http://schemas.openxmlformats.org/officeDocument/2006/relationships/numbering" Target="/word/numbering.xml" Id="R8e0d07ddaa2d4567" /><Relationship Type="http://schemas.openxmlformats.org/officeDocument/2006/relationships/settings" Target="/word/settings.xml" Id="Re23414e15a2d423a" /><Relationship Type="http://schemas.openxmlformats.org/officeDocument/2006/relationships/image" Target="/word/media/89504532-282c-44e5-b67a-0060b29e2743.png" Id="R37178ce6edb94870" /></Relationships>
</file>