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2fc4690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8ade3653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Margitmajor,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d1690abd74e2f" /><Relationship Type="http://schemas.openxmlformats.org/officeDocument/2006/relationships/numbering" Target="/word/numbering.xml" Id="R839e813390de4d70" /><Relationship Type="http://schemas.openxmlformats.org/officeDocument/2006/relationships/settings" Target="/word/settings.xml" Id="R71f46b5c0ec94dbb" /><Relationship Type="http://schemas.openxmlformats.org/officeDocument/2006/relationships/image" Target="/word/media/bfacd390-8c3e-4f73-9004-2fff653808c4.png" Id="R39c48ade365349ed" /></Relationships>
</file>