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f84cb46d1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4f23b2a4e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Matetelkitanyak,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cc763aa064b3f" /><Relationship Type="http://schemas.openxmlformats.org/officeDocument/2006/relationships/numbering" Target="/word/numbering.xml" Id="Rbb564bc573e54241" /><Relationship Type="http://schemas.openxmlformats.org/officeDocument/2006/relationships/settings" Target="/word/settings.xml" Id="R1271f0aa8a25411f" /><Relationship Type="http://schemas.openxmlformats.org/officeDocument/2006/relationships/image" Target="/word/media/f1ebd723-6e9b-4474-a869-cc2311d03d71.png" Id="Rf474f23b2a4e427d" /></Relationships>
</file>