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230a2d58e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9d0126199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Megyefaciganysor,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7ae11b01347be" /><Relationship Type="http://schemas.openxmlformats.org/officeDocument/2006/relationships/numbering" Target="/word/numbering.xml" Id="R5a67e30f951643ae" /><Relationship Type="http://schemas.openxmlformats.org/officeDocument/2006/relationships/settings" Target="/word/settings.xml" Id="R63a415e6e79a4652" /><Relationship Type="http://schemas.openxmlformats.org/officeDocument/2006/relationships/image" Target="/word/media/60786db8-42ed-4268-9753-e456c6c3fa5a.png" Id="Rf829d01261994e6f" /></Relationships>
</file>