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2b5fe39fe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1f4f111f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f30cb64dc42f5" /><Relationship Type="http://schemas.openxmlformats.org/officeDocument/2006/relationships/numbering" Target="/word/numbering.xml" Id="Rf4b4b4c6243041ee" /><Relationship Type="http://schemas.openxmlformats.org/officeDocument/2006/relationships/settings" Target="/word/settings.xml" Id="R6b410b94fcd6424e" /><Relationship Type="http://schemas.openxmlformats.org/officeDocument/2006/relationships/image" Target="/word/media/820d9ec3-5aed-45c0-9b45-a1b7338a0cbd.png" Id="R67cb1f4f111f4312" /></Relationships>
</file>