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5ac306fb4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3cf14c10b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Mezodipuszta,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4ee45f5d34349" /><Relationship Type="http://schemas.openxmlformats.org/officeDocument/2006/relationships/numbering" Target="/word/numbering.xml" Id="Rfe291cb234a14eae" /><Relationship Type="http://schemas.openxmlformats.org/officeDocument/2006/relationships/settings" Target="/word/settings.xml" Id="Rfafb613b63da460e" /><Relationship Type="http://schemas.openxmlformats.org/officeDocument/2006/relationships/image" Target="/word/media/e0e50c73-3a11-41cb-b06d-2d015ccd0e69.png" Id="R1b73cf14c10b4a86" /></Relationships>
</file>