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8b706e2f8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8d6b04bcf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Micsurintag,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384e0304d43d2" /><Relationship Type="http://schemas.openxmlformats.org/officeDocument/2006/relationships/numbering" Target="/word/numbering.xml" Id="Rfdab732dc994446c" /><Relationship Type="http://schemas.openxmlformats.org/officeDocument/2006/relationships/settings" Target="/word/settings.xml" Id="Ra135bfd47dd24fe0" /><Relationship Type="http://schemas.openxmlformats.org/officeDocument/2006/relationships/image" Target="/word/media/0a6dce27-e09b-4d02-aabc-fc450a4aa926.png" Id="R0d08d6b04bcf4196" /></Relationships>
</file>