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19c836627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b3daa0618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Mocsarytanya,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67ecd5c0f4e85" /><Relationship Type="http://schemas.openxmlformats.org/officeDocument/2006/relationships/numbering" Target="/word/numbering.xml" Id="Re1e49e24f7d64683" /><Relationship Type="http://schemas.openxmlformats.org/officeDocument/2006/relationships/settings" Target="/word/settings.xml" Id="R708a49fb9fdb4270" /><Relationship Type="http://schemas.openxmlformats.org/officeDocument/2006/relationships/image" Target="/word/media/a8072fca-51e1-4f6a-a3d6-9f4da2530016.png" Id="R428b3daa0618449f" /></Relationships>
</file>