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58c765086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104886ac1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Nadasd,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373758cad4f7f" /><Relationship Type="http://schemas.openxmlformats.org/officeDocument/2006/relationships/numbering" Target="/word/numbering.xml" Id="Rcf8d5ab8eb6d465e" /><Relationship Type="http://schemas.openxmlformats.org/officeDocument/2006/relationships/settings" Target="/word/settings.xml" Id="R1fa3951e3dd84456" /><Relationship Type="http://schemas.openxmlformats.org/officeDocument/2006/relationships/image" Target="/word/media/ea7496b7-0e71-4b7f-97fa-4288af8f8f29.png" Id="Re96104886ac14d89" /></Relationships>
</file>