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e180026b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f1dd36876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Nadasdypuszta,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2343408bd4316" /><Relationship Type="http://schemas.openxmlformats.org/officeDocument/2006/relationships/numbering" Target="/word/numbering.xml" Id="Rb3920edf2c824efb" /><Relationship Type="http://schemas.openxmlformats.org/officeDocument/2006/relationships/settings" Target="/word/settings.xml" Id="R2fa35654db91497d" /><Relationship Type="http://schemas.openxmlformats.org/officeDocument/2006/relationships/image" Target="/word/media/f33c38ff-5e3d-44e3-ba9c-dcb96276efc7.png" Id="Re2bf1dd368764437" /></Relationships>
</file>