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732b47753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326a8e37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Nagybajom,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395b1c434e0b" /><Relationship Type="http://schemas.openxmlformats.org/officeDocument/2006/relationships/numbering" Target="/word/numbering.xml" Id="R25ff3d2214cf473a" /><Relationship Type="http://schemas.openxmlformats.org/officeDocument/2006/relationships/settings" Target="/word/settings.xml" Id="R1fd7e2a64f7f4a2d" /><Relationship Type="http://schemas.openxmlformats.org/officeDocument/2006/relationships/image" Target="/word/media/fa3f51e2-c892-4228-b1a3-5f7ec532250c.png" Id="R9be1326a8e374b0a" /></Relationships>
</file>