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2cc752f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5a05b7b65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Nagyoros,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96c4a02f4707" /><Relationship Type="http://schemas.openxmlformats.org/officeDocument/2006/relationships/numbering" Target="/word/numbering.xml" Id="Rf1d2fae9be954bec" /><Relationship Type="http://schemas.openxmlformats.org/officeDocument/2006/relationships/settings" Target="/word/settings.xml" Id="R6d32af7e33114653" /><Relationship Type="http://schemas.openxmlformats.org/officeDocument/2006/relationships/image" Target="/word/media/05fadf43-3470-41c1-ac5f-17282b91564d.png" Id="R9735a05b7b654851" /></Relationships>
</file>