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8fa754c2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0232cc2b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Nagypel,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8e64e3ec64a78" /><Relationship Type="http://schemas.openxmlformats.org/officeDocument/2006/relationships/numbering" Target="/word/numbering.xml" Id="R507b7087158f4e92" /><Relationship Type="http://schemas.openxmlformats.org/officeDocument/2006/relationships/settings" Target="/word/settings.xml" Id="R058511724f264021" /><Relationship Type="http://schemas.openxmlformats.org/officeDocument/2006/relationships/image" Target="/word/media/f42f7af7-95ea-4d75-adc7-7079c3be2875.png" Id="R9a70232cc2b145ac" /></Relationships>
</file>