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15e54111f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9a5e4e49f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Nagyporonoki Hegygazdasag,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ab8d5f2c94d90" /><Relationship Type="http://schemas.openxmlformats.org/officeDocument/2006/relationships/numbering" Target="/word/numbering.xml" Id="R269d5d0563014093" /><Relationship Type="http://schemas.openxmlformats.org/officeDocument/2006/relationships/settings" Target="/word/settings.xml" Id="Rbba0e14a6aac4328" /><Relationship Type="http://schemas.openxmlformats.org/officeDocument/2006/relationships/image" Target="/word/media/feceb8f8-864c-48c8-8a75-7563fe7c4e11.png" Id="R7a19a5e4e49f46bd" /></Relationships>
</file>