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eb2dd009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df95973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Nagyvenyim,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3e12f2e1f4557" /><Relationship Type="http://schemas.openxmlformats.org/officeDocument/2006/relationships/numbering" Target="/word/numbering.xml" Id="R03f609946d494cf2" /><Relationship Type="http://schemas.openxmlformats.org/officeDocument/2006/relationships/settings" Target="/word/settings.xml" Id="Ra744c5de0b6942ab" /><Relationship Type="http://schemas.openxmlformats.org/officeDocument/2006/relationships/image" Target="/word/media/3d88dd64-e8f4-448d-b391-814d1602b550.png" Id="Rc721df95973e4127" /></Relationships>
</file>