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efe5a2dd0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72a2cc8fa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Nyesta,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ce3492f3c4e91" /><Relationship Type="http://schemas.openxmlformats.org/officeDocument/2006/relationships/numbering" Target="/word/numbering.xml" Id="R08556b547c8a40d0" /><Relationship Type="http://schemas.openxmlformats.org/officeDocument/2006/relationships/settings" Target="/word/settings.xml" Id="Raa7e18c0e1d2477a" /><Relationship Type="http://schemas.openxmlformats.org/officeDocument/2006/relationships/image" Target="/word/media/0197ef9f-6520-4024-a25b-570b58a7b778.png" Id="R11d72a2cc8fa4f24" /></Relationships>
</file>