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1231d5f0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1738b22a0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Nyiracsad,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3115968c444cf" /><Relationship Type="http://schemas.openxmlformats.org/officeDocument/2006/relationships/numbering" Target="/word/numbering.xml" Id="R57981789700344c4" /><Relationship Type="http://schemas.openxmlformats.org/officeDocument/2006/relationships/settings" Target="/word/settings.xml" Id="Rb00ba852351e4177" /><Relationship Type="http://schemas.openxmlformats.org/officeDocument/2006/relationships/image" Target="/word/media/e30ece4a-1d04-4c30-ba02-e287d3237490.png" Id="R0cb1738b22a049ba" /></Relationships>
</file>