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ba4b49a47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e228262fd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Okorkut,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453154e7d4740" /><Relationship Type="http://schemas.openxmlformats.org/officeDocument/2006/relationships/numbering" Target="/word/numbering.xml" Id="R1e60d7d418134b4f" /><Relationship Type="http://schemas.openxmlformats.org/officeDocument/2006/relationships/settings" Target="/word/settings.xml" Id="Rf6b9421065d9411c" /><Relationship Type="http://schemas.openxmlformats.org/officeDocument/2006/relationships/image" Target="/word/media/2b88e7f5-d5eb-42a1-b4d2-486bbe1425b8.png" Id="R885e228262fd418c" /></Relationships>
</file>