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90b51b26c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656d728ac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Olchvarytag,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802fa11684753" /><Relationship Type="http://schemas.openxmlformats.org/officeDocument/2006/relationships/numbering" Target="/word/numbering.xml" Id="R6d5ac828a39f4a1d" /><Relationship Type="http://schemas.openxmlformats.org/officeDocument/2006/relationships/settings" Target="/word/settings.xml" Id="Rf8e84c916f60492f" /><Relationship Type="http://schemas.openxmlformats.org/officeDocument/2006/relationships/image" Target="/word/media/ca9a3a80-989d-4aff-baae-8de6ea1956f1.png" Id="R789656d728ac4a6d" /></Relationships>
</file>