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1dba26103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27c6f2982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Orjeg,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711f87a1c4272" /><Relationship Type="http://schemas.openxmlformats.org/officeDocument/2006/relationships/numbering" Target="/word/numbering.xml" Id="R5d273ee7131e4486" /><Relationship Type="http://schemas.openxmlformats.org/officeDocument/2006/relationships/settings" Target="/word/settings.xml" Id="R5df583955e90438c" /><Relationship Type="http://schemas.openxmlformats.org/officeDocument/2006/relationships/image" Target="/word/media/7360e9bc-96e7-4a6c-92ef-bb472eb1d0fb.png" Id="Rbef27c6f29824b25" /></Relationships>
</file>