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bffb793c5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c266dd1c3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Osara,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7db8aee0c4ab4" /><Relationship Type="http://schemas.openxmlformats.org/officeDocument/2006/relationships/numbering" Target="/word/numbering.xml" Id="R8d4cb5f52c83407a" /><Relationship Type="http://schemas.openxmlformats.org/officeDocument/2006/relationships/settings" Target="/word/settings.xml" Id="R946a2d8b7c22488f" /><Relationship Type="http://schemas.openxmlformats.org/officeDocument/2006/relationships/image" Target="/word/media/36e63f7e-80c4-4662-a9e7-25dfe1001beb.png" Id="R502c266dd1c34664" /></Relationships>
</file>