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05308ce1a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7c1701846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Ostffymajor,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44a92e4ee4d8c" /><Relationship Type="http://schemas.openxmlformats.org/officeDocument/2006/relationships/numbering" Target="/word/numbering.xml" Id="R5554dd634834476e" /><Relationship Type="http://schemas.openxmlformats.org/officeDocument/2006/relationships/settings" Target="/word/settings.xml" Id="Rc95c83d6eade4fe6" /><Relationship Type="http://schemas.openxmlformats.org/officeDocument/2006/relationships/image" Target="/word/media/9db480fe-20db-4926-bf70-7ca94ff0711d.png" Id="Rdb57c17018464909" /></Relationships>
</file>