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1887f5f77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18e2085e6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Pacsony,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57d1920bc441b" /><Relationship Type="http://schemas.openxmlformats.org/officeDocument/2006/relationships/numbering" Target="/word/numbering.xml" Id="Rea12f31f278a4fee" /><Relationship Type="http://schemas.openxmlformats.org/officeDocument/2006/relationships/settings" Target="/word/settings.xml" Id="Reac103e5dc5242e2" /><Relationship Type="http://schemas.openxmlformats.org/officeDocument/2006/relationships/image" Target="/word/media/d3df21c3-9234-4785-84a2-4ef3fc77c52b.png" Id="R95218e2085e64b04" /></Relationships>
</file>