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2845a41d5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a62e65ff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57b064b744d5" /><Relationship Type="http://schemas.openxmlformats.org/officeDocument/2006/relationships/numbering" Target="/word/numbering.xml" Id="Rf06b24b65f324028" /><Relationship Type="http://schemas.openxmlformats.org/officeDocument/2006/relationships/settings" Target="/word/settings.xml" Id="R44dd99a08362478c" /><Relationship Type="http://schemas.openxmlformats.org/officeDocument/2006/relationships/image" Target="/word/media/af47f2be-33e9-463f-8bbe-ce9594382e2d.png" Id="R525a62e65ff24b69" /></Relationships>
</file>