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8e3876b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a4b978d63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Palfiszeg,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65beebdb24e4d" /><Relationship Type="http://schemas.openxmlformats.org/officeDocument/2006/relationships/numbering" Target="/word/numbering.xml" Id="R4066115eb86e4595" /><Relationship Type="http://schemas.openxmlformats.org/officeDocument/2006/relationships/settings" Target="/word/settings.xml" Id="R4c496043e9a44fad" /><Relationship Type="http://schemas.openxmlformats.org/officeDocument/2006/relationships/image" Target="/word/media/38442e47-a89c-4e65-9e28-fdec20ce7271.png" Id="Rd90a4b978d634d1b" /></Relationships>
</file>