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ea1c7837a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44f638a88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Pasztori,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99f75861d4fc2" /><Relationship Type="http://schemas.openxmlformats.org/officeDocument/2006/relationships/numbering" Target="/word/numbering.xml" Id="Rfb6625745df64fe2" /><Relationship Type="http://schemas.openxmlformats.org/officeDocument/2006/relationships/settings" Target="/word/settings.xml" Id="Ra2efa72ef8114b3c" /><Relationship Type="http://schemas.openxmlformats.org/officeDocument/2006/relationships/image" Target="/word/media/b04e79c7-d27f-47bc-a14c-6ccef6e5625f.png" Id="Rd3f44f638a8842ec" /></Relationships>
</file>