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2bea8a8e8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2b340208b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Pernyeshat,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b30650cb84b61" /><Relationship Type="http://schemas.openxmlformats.org/officeDocument/2006/relationships/numbering" Target="/word/numbering.xml" Id="R2042b7df066a426c" /><Relationship Type="http://schemas.openxmlformats.org/officeDocument/2006/relationships/settings" Target="/word/settings.xml" Id="R24b33ccebd1a46d3" /><Relationship Type="http://schemas.openxmlformats.org/officeDocument/2006/relationships/image" Target="/word/media/1c424f16-c5d7-4c85-877c-4a0710de6927.png" Id="R9ba2b340208b4470" /></Relationships>
</file>