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fcecb77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3499c8544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Petresi-malom,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f48257b44ecc" /><Relationship Type="http://schemas.openxmlformats.org/officeDocument/2006/relationships/numbering" Target="/word/numbering.xml" Id="R1c77d510cf28449b" /><Relationship Type="http://schemas.openxmlformats.org/officeDocument/2006/relationships/settings" Target="/word/settings.xml" Id="R0748f1aeec2746f0" /><Relationship Type="http://schemas.openxmlformats.org/officeDocument/2006/relationships/image" Target="/word/media/9279f53c-010b-4fd8-a2c4-0184ef9b2025.png" Id="Rc5b3499c85444b04" /></Relationships>
</file>